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ind w:left="904" w:right="9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31A5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«ДЕТСКО-ЮНОШЕСКАЯ СПОРТИВНАЯ ШКОЛА»</w:t>
      </w:r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9.5pt;margin-top:15.2pt;width:484.8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0C31A5" w:rsidRPr="000C31A5" w:rsidRDefault="000C31A5" w:rsidP="000C31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0C31A5" w:rsidRPr="000C31A5" w:rsidRDefault="000C31A5" w:rsidP="000C31A5">
      <w:pPr>
        <w:widowControl w:val="0"/>
        <w:autoSpaceDE w:val="0"/>
        <w:autoSpaceDN w:val="0"/>
        <w:spacing w:before="89" w:after="0" w:line="240" w:lineRule="auto"/>
        <w:ind w:left="904" w:right="914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0C31A5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0C31A5">
        <w:rPr>
          <w:rFonts w:ascii="Times New Roman" w:eastAsia="Times New Roman" w:hAnsi="Times New Roman" w:cs="Times New Roman"/>
          <w:sz w:val="28"/>
        </w:rPr>
        <w:t xml:space="preserve"> Р И К А З</w:t>
      </w:r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1A5" w:rsidRPr="000C31A5" w:rsidRDefault="005E645F" w:rsidP="000C31A5">
      <w:pPr>
        <w:widowControl w:val="0"/>
        <w:tabs>
          <w:tab w:val="left" w:pos="7928"/>
        </w:tabs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14.01.2022</w:t>
      </w:r>
      <w:r>
        <w:rPr>
          <w:rFonts w:ascii="Times New Roman" w:eastAsia="Times New Roman" w:hAnsi="Times New Roman" w:cs="Times New Roman"/>
          <w:sz w:val="28"/>
        </w:rPr>
        <w:tab/>
        <w:t xml:space="preserve">№ </w:t>
      </w:r>
      <w:r w:rsidRPr="005E645F">
        <w:rPr>
          <w:rFonts w:ascii="Times New Roman" w:eastAsia="Times New Roman" w:hAnsi="Times New Roman" w:cs="Times New Roman"/>
          <w:sz w:val="28"/>
          <w:u w:val="single"/>
        </w:rPr>
        <w:t>2а</w:t>
      </w:r>
      <w:bookmarkStart w:id="0" w:name="_GoBack"/>
      <w:bookmarkEnd w:id="0"/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О внедрении целевой модели наставничества</w:t>
      </w:r>
    </w:p>
    <w:p w:rsidR="000C31A5" w:rsidRPr="000C31A5" w:rsidRDefault="000C31A5" w:rsidP="000C31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ind w:left="138" w:right="14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C31A5">
        <w:rPr>
          <w:rFonts w:ascii="Times New Roman" w:eastAsia="Times New Roman" w:hAnsi="Times New Roman" w:cs="Times New Roman"/>
          <w:sz w:val="28"/>
        </w:rPr>
        <w:t xml:space="preserve">На основании Распоряжения </w:t>
      </w:r>
      <w:proofErr w:type="spellStart"/>
      <w:r w:rsidRPr="000C31A5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0C31A5">
        <w:rPr>
          <w:rFonts w:ascii="Times New Roman" w:eastAsia="Times New Roman" w:hAnsi="Times New Roman" w:cs="Times New Roman"/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</w:t>
      </w:r>
      <w:proofErr w:type="gramEnd"/>
      <w:r w:rsidRPr="000C31A5">
        <w:rPr>
          <w:rFonts w:ascii="Times New Roman" w:eastAsia="Times New Roman" w:hAnsi="Times New Roman" w:cs="Times New Roman"/>
          <w:sz w:val="28"/>
        </w:rPr>
        <w:t xml:space="preserve"> в различные формы сопровождения и</w:t>
      </w:r>
      <w:r w:rsidRPr="000C31A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31A5">
        <w:rPr>
          <w:rFonts w:ascii="Times New Roman" w:eastAsia="Times New Roman" w:hAnsi="Times New Roman" w:cs="Times New Roman"/>
          <w:sz w:val="28"/>
        </w:rPr>
        <w:t>наставничества»,</w:t>
      </w:r>
    </w:p>
    <w:p w:rsidR="000C31A5" w:rsidRPr="000C31A5" w:rsidRDefault="000C31A5" w:rsidP="000C31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C31A5" w:rsidRPr="000C31A5" w:rsidRDefault="000C31A5" w:rsidP="000C31A5">
      <w:pPr>
        <w:widowControl w:val="0"/>
        <w:autoSpaceDE w:val="0"/>
        <w:autoSpaceDN w:val="0"/>
        <w:spacing w:before="1" w:after="0" w:line="240" w:lineRule="auto"/>
        <w:ind w:left="138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ПРИКАЗЫВАЮ:</w:t>
      </w:r>
    </w:p>
    <w:p w:rsidR="000C31A5" w:rsidRPr="000C31A5" w:rsidRDefault="000C31A5" w:rsidP="000C31A5">
      <w:pPr>
        <w:pStyle w:val="a3"/>
        <w:widowControl w:val="0"/>
        <w:numPr>
          <w:ilvl w:val="0"/>
          <w:numId w:val="2"/>
        </w:numPr>
        <w:tabs>
          <w:tab w:val="left" w:pos="-284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Внедрить в «МКУДО ДЮСШ»  целевую модель</w:t>
      </w:r>
      <w:r w:rsidRPr="000C31A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C31A5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0C31A5" w:rsidRPr="000C31A5" w:rsidRDefault="000C31A5" w:rsidP="000C31A5">
      <w:pPr>
        <w:pStyle w:val="a3"/>
        <w:widowControl w:val="0"/>
        <w:numPr>
          <w:ilvl w:val="0"/>
          <w:numId w:val="2"/>
        </w:numPr>
        <w:tabs>
          <w:tab w:val="left" w:pos="-284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Назначить</w:t>
      </w:r>
      <w:r w:rsidRPr="000C31A5">
        <w:rPr>
          <w:rFonts w:ascii="Times New Roman" w:eastAsia="Times New Roman" w:hAnsi="Times New Roman" w:cs="Times New Roman"/>
          <w:sz w:val="28"/>
        </w:rPr>
        <w:tab/>
        <w:t>координатором внедрения целевой</w:t>
      </w:r>
      <w:r w:rsidRPr="000C31A5">
        <w:rPr>
          <w:rFonts w:ascii="Times New Roman" w:eastAsia="Times New Roman" w:hAnsi="Times New Roman" w:cs="Times New Roman"/>
          <w:sz w:val="28"/>
        </w:rPr>
        <w:tab/>
        <w:t xml:space="preserve">модели </w:t>
      </w:r>
      <w:r w:rsidRPr="000C31A5">
        <w:rPr>
          <w:rFonts w:ascii="Times New Roman" w:eastAsia="Times New Roman" w:hAnsi="Times New Roman" w:cs="Times New Roman"/>
          <w:spacing w:val="-3"/>
          <w:sz w:val="28"/>
        </w:rPr>
        <w:t xml:space="preserve">наставничества </w:t>
      </w:r>
      <w:r w:rsidRPr="000C31A5">
        <w:rPr>
          <w:rFonts w:ascii="Times New Roman" w:eastAsia="Times New Roman" w:hAnsi="Times New Roman" w:cs="Times New Roman"/>
          <w:sz w:val="28"/>
        </w:rPr>
        <w:t xml:space="preserve">Саркисову </w:t>
      </w:r>
      <w:proofErr w:type="spellStart"/>
      <w:r w:rsidRPr="000C31A5">
        <w:rPr>
          <w:rFonts w:ascii="Times New Roman" w:eastAsia="Times New Roman" w:hAnsi="Times New Roman" w:cs="Times New Roman"/>
          <w:sz w:val="28"/>
        </w:rPr>
        <w:t>Каринэ</w:t>
      </w:r>
      <w:proofErr w:type="spellEnd"/>
      <w:r w:rsidRPr="000C31A5">
        <w:rPr>
          <w:rFonts w:ascii="Times New Roman" w:eastAsia="Times New Roman" w:hAnsi="Times New Roman" w:cs="Times New Roman"/>
          <w:sz w:val="28"/>
        </w:rPr>
        <w:t xml:space="preserve"> Анатольевну методиста МКУДО «ДЮСШ»</w:t>
      </w:r>
    </w:p>
    <w:p w:rsidR="000C31A5" w:rsidRPr="000C31A5" w:rsidRDefault="000C31A5" w:rsidP="000C31A5">
      <w:pPr>
        <w:pStyle w:val="a3"/>
        <w:widowControl w:val="0"/>
        <w:numPr>
          <w:ilvl w:val="0"/>
          <w:numId w:val="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 xml:space="preserve">Назначить куратором (кураторами) </w:t>
      </w:r>
      <w:r>
        <w:rPr>
          <w:rFonts w:ascii="Times New Roman" w:eastAsia="Times New Roman" w:hAnsi="Times New Roman" w:cs="Times New Roman"/>
          <w:sz w:val="28"/>
        </w:rPr>
        <w:t xml:space="preserve">внедрения целевой </w:t>
      </w:r>
      <w:r w:rsidRPr="000C31A5">
        <w:rPr>
          <w:rFonts w:ascii="Times New Roman" w:eastAsia="Times New Roman" w:hAnsi="Times New Roman" w:cs="Times New Roman"/>
          <w:sz w:val="28"/>
        </w:rPr>
        <w:t xml:space="preserve">модели </w:t>
      </w:r>
      <w:r w:rsidRPr="000C31A5">
        <w:rPr>
          <w:rFonts w:ascii="Times New Roman" w:eastAsia="Times New Roman" w:hAnsi="Times New Roman" w:cs="Times New Roman"/>
          <w:spacing w:val="-3"/>
          <w:sz w:val="28"/>
        </w:rPr>
        <w:t xml:space="preserve">наставничества </w:t>
      </w:r>
      <w:r w:rsidRPr="000C31A5">
        <w:rPr>
          <w:rFonts w:ascii="Times New Roman" w:eastAsia="Times New Roman" w:hAnsi="Times New Roman" w:cs="Times New Roman"/>
          <w:sz w:val="28"/>
        </w:rPr>
        <w:t>Саркисову К</w:t>
      </w:r>
      <w:r>
        <w:rPr>
          <w:rFonts w:ascii="Times New Roman" w:eastAsia="Times New Roman" w:hAnsi="Times New Roman" w:cs="Times New Roman"/>
          <w:sz w:val="28"/>
        </w:rPr>
        <w:t>.</w:t>
      </w:r>
      <w:r w:rsidRPr="000C31A5">
        <w:rPr>
          <w:rFonts w:ascii="Times New Roman" w:eastAsia="Times New Roman" w:hAnsi="Times New Roman" w:cs="Times New Roman"/>
          <w:sz w:val="28"/>
        </w:rPr>
        <w:t xml:space="preserve"> 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0C31A5">
        <w:rPr>
          <w:rFonts w:ascii="Times New Roman" w:eastAsia="Times New Roman" w:hAnsi="Times New Roman" w:cs="Times New Roman"/>
          <w:sz w:val="28"/>
        </w:rPr>
        <w:t xml:space="preserve"> методиста МКУДО «ДЮСШ».</w:t>
      </w:r>
    </w:p>
    <w:p w:rsidR="000C31A5" w:rsidRDefault="000C31A5" w:rsidP="000C31A5">
      <w:pPr>
        <w:pStyle w:val="a3"/>
        <w:widowControl w:val="0"/>
        <w:numPr>
          <w:ilvl w:val="0"/>
          <w:numId w:val="2"/>
        </w:numPr>
        <w:tabs>
          <w:tab w:val="left" w:pos="847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Утвердить: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31A5" w:rsidRPr="000C31A5" w:rsidRDefault="000C31A5" w:rsidP="000C31A5">
      <w:pPr>
        <w:pStyle w:val="a3"/>
        <w:widowControl w:val="0"/>
        <w:numPr>
          <w:ilvl w:val="1"/>
          <w:numId w:val="2"/>
        </w:numPr>
        <w:tabs>
          <w:tab w:val="left" w:pos="847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>«дорожную карту» реализации целевой модели наставничества в МКУДО «ДЮСШ»  на  2021 – 2022 учебный год (Приложение</w:t>
      </w:r>
      <w:r w:rsidRPr="000C31A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31A5">
        <w:rPr>
          <w:rFonts w:ascii="Times New Roman" w:eastAsia="Times New Roman" w:hAnsi="Times New Roman" w:cs="Times New Roman"/>
          <w:sz w:val="28"/>
        </w:rPr>
        <w:t>1);</w:t>
      </w:r>
    </w:p>
    <w:p w:rsidR="000C31A5" w:rsidRPr="000C31A5" w:rsidRDefault="000C31A5" w:rsidP="000C31A5">
      <w:pPr>
        <w:widowControl w:val="0"/>
        <w:tabs>
          <w:tab w:val="left" w:pos="155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 </w:t>
      </w:r>
      <w:r w:rsidRPr="000C31A5">
        <w:rPr>
          <w:rFonts w:ascii="Times New Roman" w:eastAsia="Times New Roman" w:hAnsi="Times New Roman" w:cs="Times New Roman"/>
          <w:sz w:val="28"/>
        </w:rPr>
        <w:t>Положение о наставничестве МКУДО «ДЮСШ»  на  2021 – 2022 учебный год (Приложение</w:t>
      </w:r>
      <w:r w:rsidRPr="000C31A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31A5">
        <w:rPr>
          <w:rFonts w:ascii="Times New Roman" w:eastAsia="Times New Roman" w:hAnsi="Times New Roman" w:cs="Times New Roman"/>
          <w:sz w:val="28"/>
        </w:rPr>
        <w:t>2);</w:t>
      </w:r>
    </w:p>
    <w:p w:rsidR="000C31A5" w:rsidRPr="000C31A5" w:rsidRDefault="000C31A5" w:rsidP="000C31A5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4.3 </w:t>
      </w:r>
      <w:r w:rsidRPr="000C31A5">
        <w:rPr>
          <w:rFonts w:ascii="Times New Roman" w:eastAsia="Times New Roman" w:hAnsi="Times New Roman" w:cs="Times New Roman"/>
          <w:sz w:val="28"/>
        </w:rPr>
        <w:t>Программу целевой модели наставничества в МКУДО «ДЮСШ»   (Приложение</w:t>
      </w:r>
      <w:r w:rsidRPr="000C31A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C31A5">
        <w:rPr>
          <w:rFonts w:ascii="Times New Roman" w:eastAsia="Times New Roman" w:hAnsi="Times New Roman" w:cs="Times New Roman"/>
          <w:sz w:val="28"/>
        </w:rPr>
        <w:t>3).</w:t>
      </w:r>
    </w:p>
    <w:p w:rsidR="000C31A5" w:rsidRDefault="000C31A5" w:rsidP="000C31A5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gramStart"/>
      <w:r w:rsidRPr="000C31A5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0C31A5">
        <w:rPr>
          <w:rFonts w:ascii="Times New Roman" w:eastAsia="Times New Roman" w:hAnsi="Times New Roman" w:cs="Times New Roman"/>
          <w:sz w:val="28"/>
        </w:rPr>
        <w:t xml:space="preserve"> исполнением настоящего приказа оставляю за собой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C31A5" w:rsidRDefault="000C31A5" w:rsidP="000C31A5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0C31A5" w:rsidRDefault="000C31A5" w:rsidP="000C31A5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0C31A5" w:rsidRPr="000C31A5" w:rsidRDefault="000C31A5" w:rsidP="000C31A5">
      <w:pPr>
        <w:widowControl w:val="0"/>
        <w:tabs>
          <w:tab w:val="left" w:pos="84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</w:p>
    <w:p w:rsidR="000C31A5" w:rsidRPr="000C31A5" w:rsidRDefault="000C31A5" w:rsidP="000C31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C31A5" w:rsidRPr="000C31A5" w:rsidRDefault="000C31A5" w:rsidP="000C31A5"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sz w:val="28"/>
        </w:rPr>
      </w:pPr>
      <w:r w:rsidRPr="000C31A5">
        <w:rPr>
          <w:rFonts w:ascii="Times New Roman" w:eastAsia="Times New Roman" w:hAnsi="Times New Roman" w:cs="Times New Roman"/>
          <w:sz w:val="28"/>
        </w:rPr>
        <w:t xml:space="preserve">Директор МКУДО «ДЮСШ                                      В.А. </w:t>
      </w:r>
      <w:proofErr w:type="spellStart"/>
      <w:r w:rsidRPr="000C31A5">
        <w:rPr>
          <w:rFonts w:ascii="Times New Roman" w:eastAsia="Times New Roman" w:hAnsi="Times New Roman" w:cs="Times New Roman"/>
          <w:sz w:val="28"/>
        </w:rPr>
        <w:t>Зименс</w:t>
      </w:r>
      <w:proofErr w:type="spellEnd"/>
      <w:r w:rsidRPr="000C31A5">
        <w:rPr>
          <w:rFonts w:ascii="Times New Roman" w:eastAsia="Times New Roman" w:hAnsi="Times New Roman" w:cs="Times New Roman"/>
          <w:sz w:val="28"/>
        </w:rPr>
        <w:tab/>
      </w:r>
    </w:p>
    <w:p w:rsidR="00BF3447" w:rsidRDefault="00BF3447" w:rsidP="000C31A5">
      <w:pPr>
        <w:jc w:val="both"/>
      </w:pPr>
    </w:p>
    <w:sectPr w:rsidR="00BF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6895"/>
    <w:multiLevelType w:val="multilevel"/>
    <w:tmpl w:val="7B04DD76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9" w:hanging="2160"/>
      </w:pPr>
      <w:rPr>
        <w:rFonts w:hint="default"/>
      </w:rPr>
    </w:lvl>
  </w:abstractNum>
  <w:abstractNum w:abstractNumId="1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EB"/>
    <w:rsid w:val="000C31A5"/>
    <w:rsid w:val="005E645F"/>
    <w:rsid w:val="00BF3447"/>
    <w:rsid w:val="00C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2022-04-27T12:32:00Z</cp:lastPrinted>
  <dcterms:created xsi:type="dcterms:W3CDTF">2022-04-07T14:24:00Z</dcterms:created>
  <dcterms:modified xsi:type="dcterms:W3CDTF">2022-04-27T12:32:00Z</dcterms:modified>
</cp:coreProperties>
</file>